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396"/>
      </w:tblGrid>
      <w:tr w:rsidR="00D90630" w:rsidRPr="00D9063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630" w:rsidRPr="00D90630" w:rsidRDefault="00D90630" w:rsidP="00D90630">
            <w:pPr>
              <w:widowControl/>
              <w:spacing w:line="384" w:lineRule="atLeast"/>
              <w:jc w:val="center"/>
              <w:outlineLvl w:val="1"/>
              <w:rPr>
                <w:rFonts w:ascii="Arial" w:eastAsia="宋体" w:hAnsi="Arial" w:cs="Arial"/>
                <w:b/>
                <w:bCs/>
                <w:color w:val="BB0000"/>
                <w:kern w:val="0"/>
                <w:szCs w:val="21"/>
              </w:rPr>
            </w:pPr>
            <w:r w:rsidRPr="00D90630">
              <w:rPr>
                <w:rFonts w:ascii="Arial" w:eastAsia="宋体" w:hAnsi="Arial" w:cs="Arial"/>
                <w:b/>
                <w:bCs/>
                <w:color w:val="BB0000"/>
                <w:kern w:val="0"/>
                <w:szCs w:val="21"/>
              </w:rPr>
              <w:t>浙江省园林工程预算定额（</w:t>
            </w:r>
            <w:r w:rsidRPr="00D90630">
              <w:rPr>
                <w:rFonts w:ascii="Arial" w:eastAsia="宋体" w:hAnsi="Arial" w:cs="Arial"/>
                <w:b/>
                <w:bCs/>
                <w:color w:val="BB0000"/>
                <w:kern w:val="0"/>
                <w:szCs w:val="21"/>
              </w:rPr>
              <w:t>2010</w:t>
            </w:r>
            <w:r w:rsidRPr="00D90630">
              <w:rPr>
                <w:rFonts w:ascii="Arial" w:eastAsia="宋体" w:hAnsi="Arial" w:cs="Arial"/>
                <w:b/>
                <w:bCs/>
                <w:color w:val="BB0000"/>
                <w:kern w:val="0"/>
                <w:szCs w:val="21"/>
              </w:rPr>
              <w:t>版）勘误表</w:t>
            </w:r>
          </w:p>
        </w:tc>
      </w:tr>
      <w:tr w:rsidR="00D90630" w:rsidRPr="00D9063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630" w:rsidRPr="00D90630" w:rsidRDefault="00D90630" w:rsidP="00D90630">
            <w:pPr>
              <w:widowControl/>
              <w:spacing w:line="384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063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-- www.zjzj.net 2012-01-11 -- </w:t>
            </w:r>
          </w:p>
        </w:tc>
      </w:tr>
      <w:tr w:rsidR="00D90630" w:rsidRPr="00D9063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630" w:rsidRPr="00D90630" w:rsidRDefault="00D90630" w:rsidP="00D90630">
            <w:pPr>
              <w:widowControl/>
              <w:spacing w:line="384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063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pict>
                <v:rect id="_x0000_i1025" style="width:0;height:.75pt" o:hralign="center" o:hrstd="t" o:hrnoshade="t" o:hr="t" fillcolor="#ccc" stroked="f"/>
              </w:pict>
            </w:r>
          </w:p>
        </w:tc>
      </w:tr>
      <w:tr w:rsidR="00D90630" w:rsidRPr="00D9063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5"/>
              <w:gridCol w:w="2101"/>
              <w:gridCol w:w="2812"/>
              <w:gridCol w:w="3012"/>
            </w:tblGrid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页码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部位内容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错误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正确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上册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最后一行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取消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水泵网如用不锈钢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……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价格换算。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说明第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点最后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……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套用挖土方定额。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……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套用建筑工程相应定额。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4-108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子目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预应力钢筋混凝土管桩规格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“φ400”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改为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“φ500”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，相应管桩单价、材料费、基价分别改为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“126.50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12890.04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14192”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工作内容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取消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二遍剁斧，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倒数第七行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取消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混凝土垫层套用无筋混凝土基础定额。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” 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下面一个表格表头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斗口规格旁边增加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“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cm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7-118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7-119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表头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mm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下册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8-1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子目：杉原木消耗量；基价、材料费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14.176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；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34460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17806.47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14.189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；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34476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17822.72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8-196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子目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杉板枋材改为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硬木枋材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，相应硬木枋材单价、材料费、基价分别改为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“3600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144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942”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8-197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子目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杉板枋材改为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硬木枋材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，相应硬木枋材单价、材料费、基价分别改为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“3600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828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2162”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8-155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～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8-157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子目：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九踩单翘单昂斗栱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九踩平座斗栱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11-127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子目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消耗量中的负数改为括号内数，材料费、基价改为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“29.61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46”</w:t>
                  </w:r>
                </w:p>
              </w:tc>
            </w:tr>
            <w:tr w:rsidR="00D90630" w:rsidRPr="00D9063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11-128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子目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0630" w:rsidRPr="00D90630" w:rsidRDefault="00D90630" w:rsidP="00D90630">
                  <w:pPr>
                    <w:widowControl/>
                    <w:spacing w:line="384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消耗量中的负数改为括号内数，材料费、基价改为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“49.45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D90630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103”</w:t>
                  </w:r>
                </w:p>
              </w:tc>
            </w:tr>
          </w:tbl>
          <w:p w:rsidR="00D90630" w:rsidRPr="00D90630" w:rsidRDefault="00D90630" w:rsidP="00D90630">
            <w:pPr>
              <w:widowControl/>
              <w:spacing w:line="384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8535B0" w:rsidRDefault="008535B0"/>
    <w:sectPr w:rsidR="008535B0" w:rsidSect="00853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630"/>
    <w:rsid w:val="008535B0"/>
    <w:rsid w:val="00D9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B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90630"/>
    <w:pPr>
      <w:widowControl/>
      <w:jc w:val="left"/>
      <w:outlineLvl w:val="1"/>
    </w:pPr>
    <w:rPr>
      <w:rFonts w:ascii="宋体" w:eastAsia="宋体" w:hAnsi="宋体" w:cs="宋体"/>
      <w:b/>
      <w:bCs/>
      <w:color w:val="BB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90630"/>
    <w:rPr>
      <w:rFonts w:ascii="宋体" w:eastAsia="宋体" w:hAnsi="宋体" w:cs="宋体"/>
      <w:b/>
      <w:bCs/>
      <w:color w:val="BB0000"/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D906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6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BBS.SUDA123.COM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</dc:creator>
  <cp:lastModifiedBy>SUDA</cp:lastModifiedBy>
  <cp:revision>1</cp:revision>
  <cp:lastPrinted>2012-01-11T08:14:00Z</cp:lastPrinted>
  <dcterms:created xsi:type="dcterms:W3CDTF">2012-01-11T08:14:00Z</dcterms:created>
  <dcterms:modified xsi:type="dcterms:W3CDTF">2012-01-11T08:14:00Z</dcterms:modified>
</cp:coreProperties>
</file>